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80" w:rsidRPr="006B4662" w:rsidRDefault="00087B80" w:rsidP="00087B80">
      <w:pPr>
        <w:ind w:firstLineChars="500" w:firstLine="1600"/>
        <w:rPr>
          <w:rFonts w:ascii="等线" w:eastAsia="等线" w:hAnsi="等线"/>
          <w:sz w:val="32"/>
          <w:szCs w:val="32"/>
          <w:shd w:val="pct15" w:color="auto" w:fill="FFFFFF"/>
        </w:rPr>
      </w:pPr>
      <w:bookmarkStart w:id="0" w:name="_Toc451261578"/>
      <w:r w:rsidRPr="006B4662">
        <w:rPr>
          <w:rFonts w:ascii="等线" w:eastAsia="等线" w:hAnsi="等线" w:hint="eastAsia"/>
          <w:sz w:val="32"/>
          <w:szCs w:val="32"/>
          <w:highlight w:val="yellow"/>
          <w:shd w:val="pct15" w:color="auto" w:fill="FFFFFF"/>
        </w:rPr>
        <w:t>成都华微电子科技</w:t>
      </w:r>
      <w:bookmarkEnd w:id="0"/>
      <w:r w:rsidRPr="006B4662">
        <w:rPr>
          <w:rFonts w:ascii="等线" w:eastAsia="等线" w:hAnsi="等线" w:hint="eastAsia"/>
          <w:sz w:val="32"/>
          <w:szCs w:val="32"/>
          <w:highlight w:val="yellow"/>
          <w:shd w:val="pct15" w:color="auto" w:fill="FFFFFF"/>
        </w:rPr>
        <w:t>2017届校园招聘</w:t>
      </w:r>
    </w:p>
    <w:tbl>
      <w:tblPr>
        <w:tblpPr w:leftFromText="180" w:rightFromText="180" w:vertAnchor="text" w:horzAnchor="margin" w:tblpXSpec="center" w:tblpY="355"/>
        <w:tblW w:w="1049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1"/>
        <w:gridCol w:w="1276"/>
        <w:gridCol w:w="1559"/>
        <w:gridCol w:w="1843"/>
        <w:gridCol w:w="4111"/>
      </w:tblGrid>
      <w:tr w:rsidR="00087B80" w:rsidTr="00662FB4">
        <w:trPr>
          <w:trHeight w:val="2327"/>
        </w:trPr>
        <w:tc>
          <w:tcPr>
            <w:tcW w:w="10490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087B80" w:rsidRPr="00F911FB" w:rsidRDefault="00087B80" w:rsidP="00662FB4">
            <w:pPr>
              <w:rPr>
                <w:rFonts w:asciiTheme="minorEastAsia" w:hAnsiTheme="minorEastAsia"/>
                <w:color w:val="000000"/>
                <w:sz w:val="24"/>
              </w:rPr>
            </w:pPr>
            <w:r w:rsidRPr="00F911FB">
              <w:rPr>
                <w:rFonts w:eastAsia="黑体" w:hint="eastAsia"/>
                <w:b/>
                <w:bCs/>
                <w:sz w:val="28"/>
                <w:szCs w:val="28"/>
              </w:rPr>
              <w:t>公司简介</w:t>
            </w:r>
            <w:r w:rsidRPr="00F911FB">
              <w:rPr>
                <w:rFonts w:eastAsia="黑体" w:hint="eastAsia"/>
                <w:b/>
                <w:bCs/>
                <w:sz w:val="28"/>
                <w:szCs w:val="28"/>
              </w:rPr>
              <w:t>:</w:t>
            </w:r>
            <w:r w:rsidRPr="00F911FB">
              <w:rPr>
                <w:sz w:val="28"/>
                <w:szCs w:val="28"/>
              </w:rPr>
              <w:t xml:space="preserve"> </w:t>
            </w:r>
            <w:r w:rsidRPr="00F911FB">
              <w:rPr>
                <w:rFonts w:asciiTheme="minorEastAsia" w:hAnsiTheme="minorEastAsia" w:hint="eastAsia"/>
                <w:color w:val="000000"/>
                <w:sz w:val="24"/>
              </w:rPr>
              <w:t xml:space="preserve">成都华微电子科技有限公司（Chengdu Sino Microelectronics Technology </w:t>
            </w:r>
            <w:proofErr w:type="spellStart"/>
            <w:r w:rsidRPr="00F911FB">
              <w:rPr>
                <w:rFonts w:asciiTheme="minorEastAsia" w:hAnsiTheme="minorEastAsia" w:hint="eastAsia"/>
                <w:color w:val="000000"/>
                <w:sz w:val="24"/>
              </w:rPr>
              <w:t>Co.,Ltd</w:t>
            </w:r>
            <w:proofErr w:type="spellEnd"/>
            <w:r w:rsidRPr="00F911FB">
              <w:rPr>
                <w:rFonts w:asciiTheme="minorEastAsia" w:hAnsiTheme="minorEastAsia" w:hint="eastAsia"/>
                <w:color w:val="000000"/>
                <w:sz w:val="24"/>
              </w:rPr>
              <w:t>.） 中文简称“成都华微科技”，英文简称“CSMT”）是国家"909"工程集成电路设计公司和国家首批认证的集成电路设计企业，隶属于中国电子信息产业集团有限公司(CEC)，于2000年3月注册，注册资金19250万元，由中国振华电子集团有限公司、中国华大集成电路设计有限责任公司、成都电子科大资产经营有限公司、成都创新风险投资有限公司、成都</w:t>
            </w:r>
            <w:proofErr w:type="gramStart"/>
            <w:r w:rsidRPr="00F911FB">
              <w:rPr>
                <w:rFonts w:asciiTheme="minorEastAsia" w:hAnsiTheme="minorEastAsia" w:hint="eastAsia"/>
                <w:color w:val="000000"/>
                <w:sz w:val="24"/>
              </w:rPr>
              <w:t>华微员工</w:t>
            </w:r>
            <w:proofErr w:type="gramEnd"/>
            <w:r w:rsidRPr="00F911FB">
              <w:rPr>
                <w:rFonts w:asciiTheme="minorEastAsia" w:hAnsiTheme="minorEastAsia" w:hint="eastAsia"/>
                <w:color w:val="000000"/>
                <w:sz w:val="24"/>
              </w:rPr>
              <w:t>团队五家股东共同投资。公司位于成都市高新区益州大道中段1800号天府软件园G1号楼22- 23层，办公场地近5000平方米。</w:t>
            </w:r>
          </w:p>
          <w:p w:rsidR="00087B80" w:rsidRPr="00F911FB" w:rsidRDefault="00087B80" w:rsidP="00662FB4">
            <w:pPr>
              <w:rPr>
                <w:rFonts w:asciiTheme="minorEastAsia" w:hAnsiTheme="minorEastAsia"/>
                <w:color w:val="000000"/>
                <w:sz w:val="24"/>
              </w:rPr>
            </w:pPr>
            <w:r w:rsidRPr="00F911FB">
              <w:rPr>
                <w:rFonts w:asciiTheme="minorEastAsia" w:hAnsiTheme="minorEastAsia" w:hint="eastAsia"/>
                <w:color w:val="000000"/>
                <w:sz w:val="24"/>
              </w:rPr>
              <w:t>公司以芯片设计为主，辅以电子应用产品开发、技术服务。以“诚信、和谐、拼搏、创新”为企业理念，以“</w:t>
            </w:r>
            <w:r w:rsidRPr="00F911FB">
              <w:rPr>
                <w:rFonts w:asciiTheme="minorEastAsia" w:hAnsiTheme="minorEastAsia" w:hint="eastAsia"/>
                <w:bCs/>
                <w:color w:val="000000"/>
                <w:sz w:val="24"/>
              </w:rPr>
              <w:t>容纳百川的胸怀，</w:t>
            </w:r>
            <w:proofErr w:type="gramStart"/>
            <w:r w:rsidRPr="00F911FB">
              <w:rPr>
                <w:rFonts w:asciiTheme="minorEastAsia" w:hAnsiTheme="minorEastAsia" w:hint="eastAsia"/>
                <w:bCs/>
                <w:color w:val="000000"/>
                <w:sz w:val="24"/>
              </w:rPr>
              <w:t>坚韧不拔</w:t>
            </w:r>
            <w:proofErr w:type="gramEnd"/>
            <w:r w:rsidRPr="00F911FB">
              <w:rPr>
                <w:rFonts w:asciiTheme="minorEastAsia" w:hAnsiTheme="minorEastAsia" w:hint="eastAsia"/>
                <w:bCs/>
                <w:color w:val="000000"/>
                <w:sz w:val="24"/>
              </w:rPr>
              <w:t>的意志。与人为善的品质，追求卓越的精神</w:t>
            </w:r>
            <w:r w:rsidRPr="00F911FB">
              <w:rPr>
                <w:rFonts w:asciiTheme="minorEastAsia" w:hAnsiTheme="minorEastAsia" w:hint="eastAsia"/>
                <w:color w:val="000000"/>
                <w:sz w:val="24"/>
              </w:rPr>
              <w:t>”为</w:t>
            </w:r>
            <w:r w:rsidRPr="00F911FB">
              <w:rPr>
                <w:rFonts w:asciiTheme="minorEastAsia" w:hAnsiTheme="minorEastAsia" w:hint="eastAsia"/>
                <w:bCs/>
                <w:color w:val="000000"/>
                <w:sz w:val="24"/>
              </w:rPr>
              <w:t>企业精神，</w:t>
            </w:r>
            <w:r w:rsidRPr="00F911FB">
              <w:rPr>
                <w:rFonts w:asciiTheme="minorEastAsia" w:hAnsiTheme="minorEastAsia" w:hint="eastAsia"/>
                <w:color w:val="000000"/>
                <w:sz w:val="24"/>
              </w:rPr>
              <w:t>以“聚集英才、把握市场、挑战技术、创造未来”为发展战略，以“建设国内一流集成电路设计公司、共创信息社会美好明天”为企业宗旨。</w:t>
            </w:r>
          </w:p>
          <w:p w:rsidR="00087B80" w:rsidRPr="00F911FB" w:rsidRDefault="00087B80" w:rsidP="00662FB4">
            <w:pPr>
              <w:rPr>
                <w:rFonts w:asciiTheme="minorEastAsia" w:hAnsiTheme="minorEastAsia"/>
                <w:color w:val="000000"/>
                <w:sz w:val="24"/>
              </w:rPr>
            </w:pPr>
            <w:r w:rsidRPr="00F911FB">
              <w:rPr>
                <w:rFonts w:asciiTheme="minorEastAsia" w:hAnsiTheme="minorEastAsia" w:hint="eastAsia"/>
                <w:color w:val="000000"/>
                <w:sz w:val="24"/>
              </w:rPr>
              <w:t>作为西南地区唯一一家国家“909”工程集成电路设计公司和四川省“一号工程”主要依托单位之一，成都</w:t>
            </w:r>
            <w:proofErr w:type="gramStart"/>
            <w:r w:rsidRPr="00F911FB">
              <w:rPr>
                <w:rFonts w:asciiTheme="minorEastAsia" w:hAnsiTheme="minorEastAsia" w:hint="eastAsia"/>
                <w:color w:val="000000"/>
                <w:sz w:val="24"/>
              </w:rPr>
              <w:t>华微科技</w:t>
            </w:r>
            <w:proofErr w:type="gramEnd"/>
            <w:r w:rsidRPr="00F911FB">
              <w:rPr>
                <w:rFonts w:asciiTheme="minorEastAsia" w:hAnsiTheme="minorEastAsia" w:hint="eastAsia"/>
                <w:color w:val="000000"/>
                <w:sz w:val="24"/>
              </w:rPr>
              <w:t>以推动民族信息产业发展为已任，植根我国西部经济热土，专注于自主知识产权的集成电路技术与产品开发，和国内外同行广泛交流与合作，致力于为中国新经济提供“核芯”动力。</w:t>
            </w:r>
          </w:p>
          <w:p w:rsidR="00087B80" w:rsidRPr="002C7F8F" w:rsidRDefault="00087B80" w:rsidP="00662FB4">
            <w:pPr>
              <w:rPr>
                <w:rFonts w:asciiTheme="minorEastAsia" w:hAnsiTheme="minorEastAsia"/>
                <w:color w:val="000000"/>
                <w:sz w:val="24"/>
              </w:rPr>
            </w:pPr>
            <w:r w:rsidRPr="00F911FB">
              <w:rPr>
                <w:rFonts w:asciiTheme="minorEastAsia" w:hAnsiTheme="minorEastAsia" w:hint="eastAsia"/>
                <w:color w:val="000000"/>
                <w:sz w:val="24"/>
              </w:rPr>
              <w:t>公司具备45纳米CMOS、0.13微米Bi-</w:t>
            </w:r>
            <w:proofErr w:type="spellStart"/>
            <w:r w:rsidRPr="00F911FB">
              <w:rPr>
                <w:rFonts w:asciiTheme="minorEastAsia" w:hAnsiTheme="minorEastAsia" w:hint="eastAsia"/>
                <w:color w:val="000000"/>
                <w:sz w:val="24"/>
              </w:rPr>
              <w:t>cmos</w:t>
            </w:r>
            <w:proofErr w:type="spellEnd"/>
            <w:r w:rsidRPr="00F911FB">
              <w:rPr>
                <w:rFonts w:asciiTheme="minorEastAsia" w:hAnsiTheme="minorEastAsia" w:hint="eastAsia"/>
                <w:color w:val="000000"/>
                <w:sz w:val="24"/>
              </w:rPr>
              <w:t>及BCD</w:t>
            </w:r>
            <w:proofErr w:type="gramStart"/>
            <w:r w:rsidRPr="00F911FB">
              <w:rPr>
                <w:rFonts w:asciiTheme="minorEastAsia" w:hAnsiTheme="minorEastAsia" w:hint="eastAsia"/>
                <w:color w:val="000000"/>
                <w:sz w:val="24"/>
              </w:rPr>
              <w:t>先进制程的</w:t>
            </w:r>
            <w:proofErr w:type="gramEnd"/>
            <w:r w:rsidRPr="00F911FB">
              <w:rPr>
                <w:rFonts w:asciiTheme="minorEastAsia" w:hAnsiTheme="minorEastAsia" w:hint="eastAsia"/>
                <w:color w:val="000000"/>
                <w:sz w:val="24"/>
              </w:rPr>
              <w:t>数字模拟混合信号设计技术，可编程逻辑器件、A/D、D/A、模拟电路及接口电路的系列产品方面在国内具有领先优势。可编程逻辑器件CPLD、FPGA硬件设计平台、可编程逻辑器件综合、映射及编程算法软件技术平台、可嵌入MCU、DSP、DLL、I/O等SOPC设计技术、△-∑、流水线、逐次逼近等A/D、D/A设计技术、PCI、VME、1394等设计技术、高频数字输出LVDS设计技术、CMOS高精度带隙基准设计技术、PWM、PFM设计技术、高可靠抗ESD、EMI、Environment设计技术、故障诊断及扫描测试技术。</w:t>
            </w:r>
          </w:p>
          <w:p w:rsidR="00087B80" w:rsidRPr="000D68ED" w:rsidRDefault="00087B80" w:rsidP="00662FB4">
            <w:pPr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087B80" w:rsidTr="00662FB4">
        <w:trPr>
          <w:trHeight w:val="442"/>
        </w:trPr>
        <w:tc>
          <w:tcPr>
            <w:tcW w:w="170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80" w:rsidRDefault="00087B80" w:rsidP="00662FB4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招聘岗位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80" w:rsidRDefault="00087B80" w:rsidP="00662FB4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招聘人数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80" w:rsidRDefault="00087B80" w:rsidP="00662FB4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学历要求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80" w:rsidRDefault="00087B80" w:rsidP="00662FB4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招聘专业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087B80" w:rsidRDefault="00087B80" w:rsidP="00662FB4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其它要求</w:t>
            </w:r>
          </w:p>
        </w:tc>
      </w:tr>
      <w:tr w:rsidR="00087B80" w:rsidTr="00E74384">
        <w:trPr>
          <w:trHeight w:val="2233"/>
        </w:trPr>
        <w:tc>
          <w:tcPr>
            <w:tcW w:w="170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80" w:rsidRPr="00D42D9B" w:rsidRDefault="00087B80" w:rsidP="002E28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2D9B">
              <w:rPr>
                <w:rFonts w:asciiTheme="minorEastAsia" w:hAnsiTheme="minorEastAsia" w:hint="eastAsia"/>
                <w:szCs w:val="21"/>
              </w:rPr>
              <w:t>数字IC设计</w:t>
            </w:r>
            <w:r>
              <w:rPr>
                <w:rFonts w:asciiTheme="minorEastAsia" w:hAnsiTheme="minorEastAsia" w:hint="eastAsia"/>
                <w:szCs w:val="21"/>
              </w:rPr>
              <w:t>工程师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80" w:rsidRPr="00D42D9B" w:rsidRDefault="00587B5F" w:rsidP="00662FB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80" w:rsidRPr="00D42D9B" w:rsidRDefault="00587B5F" w:rsidP="00587B5F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2017届博士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80" w:rsidRPr="00D42D9B" w:rsidRDefault="00587B5F" w:rsidP="00662FB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FPGA、CPLD、SOC等相关研究方向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087B80" w:rsidRPr="00D42D9B" w:rsidRDefault="00087B80" w:rsidP="00563FB9">
            <w:pPr>
              <w:jc w:val="left"/>
              <w:rPr>
                <w:rFonts w:asciiTheme="minorEastAsia" w:hAnsiTheme="minorEastAsia"/>
                <w:szCs w:val="21"/>
              </w:rPr>
            </w:pPr>
            <w:r w:rsidRPr="00D42D9B">
              <w:rPr>
                <w:rFonts w:asciiTheme="minorEastAsia" w:hAnsiTheme="minorEastAsia" w:hint="eastAsia"/>
                <w:szCs w:val="21"/>
              </w:rPr>
              <w:t>1、了解数字电路和ASIC的设计流程，了解Cadence、Unix的基本操作和命令，掌握EDA工具；</w:t>
            </w:r>
          </w:p>
          <w:p w:rsidR="00087B80" w:rsidRPr="00D42D9B" w:rsidRDefault="00087B80" w:rsidP="00563FB9">
            <w:pPr>
              <w:jc w:val="left"/>
              <w:rPr>
                <w:rFonts w:asciiTheme="minorEastAsia" w:hAnsiTheme="minorEastAsia"/>
                <w:szCs w:val="21"/>
              </w:rPr>
            </w:pPr>
            <w:r w:rsidRPr="00D42D9B">
              <w:rPr>
                <w:rFonts w:asciiTheme="minorEastAsia" w:hAnsiTheme="minorEastAsia" w:hint="eastAsia"/>
                <w:szCs w:val="21"/>
              </w:rPr>
              <w:t>2、了解FPGA和CPLD的工作原理；</w:t>
            </w:r>
          </w:p>
          <w:p w:rsidR="00087B80" w:rsidRPr="00D42D9B" w:rsidRDefault="00087B80" w:rsidP="00563FB9">
            <w:pPr>
              <w:jc w:val="left"/>
              <w:rPr>
                <w:rFonts w:asciiTheme="minorEastAsia" w:hAnsiTheme="minorEastAsia"/>
                <w:szCs w:val="21"/>
              </w:rPr>
            </w:pPr>
            <w:r w:rsidRPr="00D42D9B">
              <w:rPr>
                <w:rFonts w:asciiTheme="minorEastAsia" w:hAnsiTheme="minorEastAsia" w:hint="eastAsia"/>
                <w:szCs w:val="21"/>
              </w:rPr>
              <w:t>3、具有很强的组织、沟通、协调能力和较强的解决问题的能力；</w:t>
            </w:r>
          </w:p>
          <w:p w:rsidR="00087B80" w:rsidRPr="00D42D9B" w:rsidRDefault="00421844" w:rsidP="00563FB9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D42D9B">
              <w:rPr>
                <w:rFonts w:asciiTheme="minorEastAsia" w:hAnsiTheme="minorEastAsia" w:hint="eastAsia"/>
                <w:szCs w:val="21"/>
              </w:rPr>
              <w:t>4、</w:t>
            </w:r>
            <w:proofErr w:type="gramStart"/>
            <w:r w:rsidRPr="00D42D9B">
              <w:rPr>
                <w:rFonts w:asciiTheme="minorEastAsia" w:hAnsiTheme="minorEastAsia" w:hint="eastAsia"/>
                <w:szCs w:val="21"/>
              </w:rPr>
              <w:t>有</w:t>
            </w:r>
            <w:r>
              <w:rPr>
                <w:rFonts w:asciiTheme="minorEastAsia" w:hAnsiTheme="minorEastAsia" w:hint="eastAsia"/>
                <w:szCs w:val="21"/>
              </w:rPr>
              <w:t>流片经验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者优先</w:t>
            </w:r>
            <w:r w:rsidRPr="00D42D9B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087B80" w:rsidTr="00662FB4">
        <w:trPr>
          <w:trHeight w:val="2368"/>
        </w:trPr>
        <w:tc>
          <w:tcPr>
            <w:tcW w:w="170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80" w:rsidRPr="00D42D9B" w:rsidRDefault="00087B80" w:rsidP="00662F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42D9B">
              <w:rPr>
                <w:rFonts w:asciiTheme="minorEastAsia" w:hAnsiTheme="minorEastAsia" w:hint="eastAsia"/>
                <w:szCs w:val="21"/>
              </w:rPr>
              <w:t>模拟IC设计</w:t>
            </w:r>
            <w:r>
              <w:rPr>
                <w:rFonts w:asciiTheme="minorEastAsia" w:hAnsiTheme="minorEastAsia" w:hint="eastAsia"/>
                <w:szCs w:val="21"/>
              </w:rPr>
              <w:t>工程师</w:t>
            </w:r>
          </w:p>
          <w:p w:rsidR="00087B80" w:rsidRPr="00D42D9B" w:rsidRDefault="00087B80" w:rsidP="00662FB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80" w:rsidRPr="00D42D9B" w:rsidRDefault="00587B5F" w:rsidP="00662FB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80" w:rsidRPr="00D42D9B" w:rsidRDefault="00587B5F" w:rsidP="00662FB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2017届博士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80" w:rsidRPr="00D42D9B" w:rsidRDefault="00587B5F" w:rsidP="00662FB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AD/DA DC/DC等相关研究方向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087B80" w:rsidRPr="00D42D9B" w:rsidRDefault="00087B80" w:rsidP="00563FB9">
            <w:pPr>
              <w:jc w:val="left"/>
              <w:rPr>
                <w:rFonts w:asciiTheme="minorEastAsia" w:hAnsiTheme="minorEastAsia"/>
                <w:szCs w:val="21"/>
              </w:rPr>
            </w:pPr>
            <w:r w:rsidRPr="00D42D9B">
              <w:rPr>
                <w:rFonts w:asciiTheme="minorEastAsia" w:hAnsiTheme="minorEastAsia" w:hint="eastAsia"/>
                <w:szCs w:val="21"/>
              </w:rPr>
              <w:t>1、扎实的模拟电路基础；</w:t>
            </w:r>
          </w:p>
          <w:p w:rsidR="00087B80" w:rsidRPr="00D42D9B" w:rsidRDefault="00087B80" w:rsidP="00563FB9">
            <w:pPr>
              <w:jc w:val="left"/>
              <w:rPr>
                <w:rFonts w:asciiTheme="minorEastAsia" w:hAnsiTheme="minorEastAsia"/>
                <w:szCs w:val="21"/>
              </w:rPr>
            </w:pPr>
            <w:r w:rsidRPr="00D42D9B">
              <w:rPr>
                <w:rFonts w:asciiTheme="minorEastAsia" w:hAnsiTheme="minorEastAsia" w:hint="eastAsia"/>
                <w:szCs w:val="21"/>
              </w:rPr>
              <w:t>2、具有模拟电路设计、调试和验证经验，了解版图设计相关知识；</w:t>
            </w:r>
          </w:p>
          <w:p w:rsidR="00087B80" w:rsidRPr="00D42D9B" w:rsidRDefault="00087B80" w:rsidP="00563FB9">
            <w:pPr>
              <w:jc w:val="left"/>
              <w:rPr>
                <w:rFonts w:asciiTheme="minorEastAsia" w:hAnsiTheme="minorEastAsia"/>
                <w:szCs w:val="21"/>
              </w:rPr>
            </w:pPr>
            <w:r w:rsidRPr="00D42D9B">
              <w:rPr>
                <w:rFonts w:asciiTheme="minorEastAsia" w:hAnsiTheme="minorEastAsia" w:hint="eastAsia"/>
                <w:szCs w:val="21"/>
              </w:rPr>
              <w:t>3、熟悉Cadence模拟设计工具、Mixed-signal仿真工具，熟悉模拟电路设计流程。</w:t>
            </w:r>
          </w:p>
          <w:p w:rsidR="00087B80" w:rsidRPr="00A1577C" w:rsidRDefault="00087B80" w:rsidP="00563FB9">
            <w:pPr>
              <w:jc w:val="left"/>
              <w:rPr>
                <w:rFonts w:asciiTheme="minorEastAsia" w:hAnsiTheme="minorEastAsia"/>
                <w:szCs w:val="21"/>
              </w:rPr>
            </w:pPr>
            <w:r w:rsidRPr="00D42D9B">
              <w:rPr>
                <w:rFonts w:asciiTheme="minorEastAsia" w:hAnsiTheme="minorEastAsia" w:hint="eastAsia"/>
                <w:szCs w:val="21"/>
              </w:rPr>
              <w:t>4、</w:t>
            </w:r>
            <w:proofErr w:type="gramStart"/>
            <w:r w:rsidRPr="00D42D9B">
              <w:rPr>
                <w:rFonts w:asciiTheme="minorEastAsia" w:hAnsiTheme="minorEastAsia" w:hint="eastAsia"/>
                <w:szCs w:val="21"/>
              </w:rPr>
              <w:t>有</w:t>
            </w:r>
            <w:r w:rsidR="00421844">
              <w:rPr>
                <w:rFonts w:asciiTheme="minorEastAsia" w:hAnsiTheme="minorEastAsia" w:hint="eastAsia"/>
                <w:szCs w:val="21"/>
              </w:rPr>
              <w:t>流片经验</w:t>
            </w:r>
            <w:proofErr w:type="gramEnd"/>
            <w:r w:rsidR="00421844">
              <w:rPr>
                <w:rFonts w:asciiTheme="minorEastAsia" w:hAnsiTheme="minorEastAsia" w:hint="eastAsia"/>
                <w:szCs w:val="21"/>
              </w:rPr>
              <w:t>者优先</w:t>
            </w:r>
            <w:r w:rsidRPr="00D42D9B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087B80" w:rsidTr="00662FB4">
        <w:trPr>
          <w:trHeight w:val="1823"/>
        </w:trPr>
        <w:tc>
          <w:tcPr>
            <w:tcW w:w="4536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80" w:rsidRPr="00587B5F" w:rsidRDefault="00087B80" w:rsidP="00662FB4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087B80" w:rsidRDefault="00087B80" w:rsidP="00662FB4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087B80" w:rsidRPr="00DD3F64" w:rsidRDefault="00087B80" w:rsidP="00662FB4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DD3F64">
              <w:rPr>
                <w:rFonts w:asciiTheme="minorEastAsia" w:hAnsiTheme="minorEastAsia" w:hint="eastAsia"/>
                <w:sz w:val="30"/>
                <w:szCs w:val="30"/>
              </w:rPr>
              <w:t>福利待遇情况</w:t>
            </w:r>
          </w:p>
          <w:p w:rsidR="00087B80" w:rsidRDefault="00087B80" w:rsidP="00662FB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087B80" w:rsidRPr="006417EB" w:rsidRDefault="00563FB9" w:rsidP="00563FB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1、薪资面议</w:t>
            </w:r>
          </w:p>
          <w:p w:rsidR="00087B80" w:rsidRPr="006417EB" w:rsidRDefault="00087B80" w:rsidP="00662FB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 w:rsidR="001B11F3">
              <w:rPr>
                <w:rFonts w:asciiTheme="minorEastAsia" w:eastAsiaTheme="minorEastAsia" w:hAnsiTheme="minorEastAsia" w:hint="eastAsia"/>
                <w:sz w:val="24"/>
              </w:rPr>
              <w:t>安家补助</w:t>
            </w:r>
            <w:r w:rsidRPr="006417EB">
              <w:rPr>
                <w:rFonts w:asciiTheme="minorEastAsia" w:eastAsiaTheme="minorEastAsia" w:hAnsiTheme="minorEastAsia" w:hint="eastAsia"/>
                <w:sz w:val="24"/>
              </w:rPr>
              <w:t>；</w:t>
            </w:r>
          </w:p>
          <w:p w:rsidR="00087B80" w:rsidRPr="006417EB" w:rsidRDefault="00087B80" w:rsidP="00662FB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3、</w:t>
            </w:r>
            <w:r w:rsidR="00563FB9">
              <w:rPr>
                <w:rFonts w:asciiTheme="minorEastAsia" w:eastAsiaTheme="minorEastAsia" w:hAnsiTheme="minorEastAsia" w:hint="eastAsia"/>
                <w:sz w:val="24"/>
              </w:rPr>
              <w:t>保底年终绩效</w:t>
            </w:r>
            <w:r w:rsidRPr="006417EB">
              <w:rPr>
                <w:rFonts w:asciiTheme="minorEastAsia" w:eastAsiaTheme="minorEastAsia" w:hAnsiTheme="minorEastAsia" w:hint="eastAsia"/>
                <w:sz w:val="24"/>
              </w:rPr>
              <w:t>；</w:t>
            </w:r>
          </w:p>
          <w:p w:rsidR="00087B80" w:rsidRPr="006417EB" w:rsidRDefault="00087B80" w:rsidP="00662FB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  <w:r w:rsidRPr="006417EB">
              <w:rPr>
                <w:rFonts w:asciiTheme="minorEastAsia" w:hAnsiTheme="minorEastAsia" w:hint="eastAsia"/>
                <w:sz w:val="24"/>
              </w:rPr>
              <w:t>、标准朝九晚五工作时间；</w:t>
            </w:r>
          </w:p>
          <w:p w:rsidR="00087B80" w:rsidRPr="00DD3F64" w:rsidRDefault="00087B80" w:rsidP="009220CE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  <w:r w:rsidRPr="006417EB">
              <w:rPr>
                <w:rFonts w:asciiTheme="minorEastAsia" w:hAnsiTheme="minorEastAsia" w:hint="eastAsia"/>
                <w:sz w:val="24"/>
              </w:rPr>
              <w:t>、节日礼金、餐补、交通补、通讯补、降温取暖费、生日费、结婚礼金等；</w:t>
            </w:r>
          </w:p>
        </w:tc>
      </w:tr>
      <w:tr w:rsidR="00087B80" w:rsidTr="00662FB4">
        <w:trPr>
          <w:trHeight w:val="1403"/>
        </w:trPr>
        <w:tc>
          <w:tcPr>
            <w:tcW w:w="4536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80" w:rsidRDefault="00087B80" w:rsidP="00662F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C17A7">
              <w:rPr>
                <w:rFonts w:asciiTheme="minorEastAsia" w:hAnsiTheme="minorEastAsia" w:hint="eastAsia"/>
                <w:sz w:val="30"/>
                <w:szCs w:val="30"/>
              </w:rPr>
              <w:t>联系人及简历投递邮箱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087B80" w:rsidRDefault="00087B80" w:rsidP="00662FB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联系人：李女士</w:t>
            </w:r>
          </w:p>
          <w:p w:rsidR="00087B80" w:rsidRDefault="00087B80" w:rsidP="00662FB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联系电话：17381801842</w:t>
            </w:r>
          </w:p>
          <w:p w:rsidR="00087B80" w:rsidRPr="005123CC" w:rsidRDefault="00087B80" w:rsidP="00662FB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简历投递邮箱：recruitment@csmsc.com</w:t>
            </w:r>
          </w:p>
        </w:tc>
      </w:tr>
    </w:tbl>
    <w:p w:rsidR="00E74384" w:rsidRPr="00113A7D" w:rsidRDefault="00E74384"/>
    <w:sectPr w:rsidR="00E74384" w:rsidRPr="00113A7D" w:rsidSect="004A6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7B80"/>
    <w:rsid w:val="00061293"/>
    <w:rsid w:val="000803CF"/>
    <w:rsid w:val="00087B80"/>
    <w:rsid w:val="000F6B80"/>
    <w:rsid w:val="00113A7D"/>
    <w:rsid w:val="001B11F3"/>
    <w:rsid w:val="00230273"/>
    <w:rsid w:val="002E2816"/>
    <w:rsid w:val="00352AA7"/>
    <w:rsid w:val="00364A39"/>
    <w:rsid w:val="00371F48"/>
    <w:rsid w:val="003B129F"/>
    <w:rsid w:val="004166B4"/>
    <w:rsid w:val="00421844"/>
    <w:rsid w:val="004A6BF0"/>
    <w:rsid w:val="004E1AB5"/>
    <w:rsid w:val="00563FB9"/>
    <w:rsid w:val="00582157"/>
    <w:rsid w:val="00587B5F"/>
    <w:rsid w:val="007146C8"/>
    <w:rsid w:val="00875D55"/>
    <w:rsid w:val="008B5D2D"/>
    <w:rsid w:val="009220CE"/>
    <w:rsid w:val="0094111F"/>
    <w:rsid w:val="00A752C0"/>
    <w:rsid w:val="00AD0CD9"/>
    <w:rsid w:val="00B14ED4"/>
    <w:rsid w:val="00C95DB1"/>
    <w:rsid w:val="00CE7785"/>
    <w:rsid w:val="00D41C0A"/>
    <w:rsid w:val="00D5355B"/>
    <w:rsid w:val="00E74384"/>
    <w:rsid w:val="00E82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384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205</Words>
  <Characters>1171</Characters>
  <Application>Microsoft Office Word</Application>
  <DocSecurity>0</DocSecurity>
  <Lines>9</Lines>
  <Paragraphs>2</Paragraphs>
  <ScaleCrop>false</ScaleCrop>
  <Company>微软中国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53</cp:revision>
  <dcterms:created xsi:type="dcterms:W3CDTF">2016-08-29T09:22:00Z</dcterms:created>
  <dcterms:modified xsi:type="dcterms:W3CDTF">2017-02-27T08:04:00Z</dcterms:modified>
</cp:coreProperties>
</file>